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abashed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abrasive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abusive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acquiescent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accepting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acerbic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admiring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adoring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affectionate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aghast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allusive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amused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angry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anxious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apologetic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apprehensive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approving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arch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ardent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argumentative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audacious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awe-struck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bantering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begrudging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bemused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benevolent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biting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bitter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blithe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boastful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bored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brisk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bristling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brusque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calm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candid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caressing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caustic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cavalier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childish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child-</w:t>
      </w:r>
      <w:proofErr w:type="gramEnd"/>
      <w:r w:rsidRPr="00673F91">
        <w:rPr>
          <w:rFonts w:cstheme="minorHAnsi"/>
          <w:sz w:val="17"/>
          <w:szCs w:val="17"/>
        </w:rPr>
        <w:t>like</w:t>
      </w:r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clipped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cold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complimentary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condescending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confident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confused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contemptuous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conversational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critical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curt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cutting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cynical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defamatory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denunciatory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despairing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detached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devil-may-care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didactic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disbelieving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discouraged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disdainful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lastRenderedPageBreak/>
        <w:t>disparaging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disrespectful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distracted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doubtful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dramatic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dreamy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dry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ecstatic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entranced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enthusiastic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eulogistic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exhilarated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exultant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facetious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fanciful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fearful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flippant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fond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forceful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frightened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frivolous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ghoulish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giddy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gleeful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glum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grim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guarded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guilty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happy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harsh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haughty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heavy-hearted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hollow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horrified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humorous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hypercritical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indifferent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indignant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indulgent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ironic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irreverent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joking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joyful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languorous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languid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laudatory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light-hearted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lingering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loving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marveling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melancholy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mistrustful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mocking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mysterious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naïve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neutral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nostalgic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objective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peaceful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pessimistic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pitiful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playful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poignant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lastRenderedPageBreak/>
        <w:t>pragmatic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proud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provocative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questioning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rallying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reflective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reminiscing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reproachful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resigned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respectful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restrained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reticent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reverent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rueful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sad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sarcastic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sardonic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satirical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satisfied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seductive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self-critical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self-dramatizing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self-justifying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self-mocking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self-pitying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self-satisfied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sentimental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serious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severe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sharp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shocked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silly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sly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smug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solemn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somber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stern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straightforward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stentorian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strident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stunned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subdued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swaggering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sweet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sympathetic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taunting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tense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thoughtful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threatening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tired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touchy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trenchant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uncertain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understated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upset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urgent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vexed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vibrant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wary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whimsical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withering</w:t>
      </w:r>
      <w:proofErr w:type="gramEnd"/>
    </w:p>
    <w:p w:rsidR="00673F91" w:rsidRPr="00673F91" w:rsidRDefault="00673F91" w:rsidP="00673F91">
      <w:pPr>
        <w:autoSpaceDE w:val="0"/>
        <w:autoSpaceDN w:val="0"/>
        <w:adjustRightInd w:val="0"/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wry</w:t>
      </w:r>
      <w:proofErr w:type="gramEnd"/>
    </w:p>
    <w:p w:rsidR="000F6A82" w:rsidRPr="00673F91" w:rsidRDefault="00673F91" w:rsidP="00673F91">
      <w:pPr>
        <w:rPr>
          <w:rFonts w:cstheme="minorHAnsi"/>
          <w:sz w:val="17"/>
          <w:szCs w:val="17"/>
        </w:rPr>
      </w:pPr>
      <w:proofErr w:type="gramStart"/>
      <w:r w:rsidRPr="00673F91">
        <w:rPr>
          <w:rFonts w:cstheme="minorHAnsi"/>
          <w:sz w:val="17"/>
          <w:szCs w:val="17"/>
        </w:rPr>
        <w:t>zealous</w:t>
      </w:r>
      <w:proofErr w:type="gramEnd"/>
    </w:p>
    <w:sectPr w:rsidR="000F6A82" w:rsidRPr="00673F91" w:rsidSect="00673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326" w:rsidRDefault="00EB3326" w:rsidP="00673F91">
      <w:r>
        <w:separator/>
      </w:r>
    </w:p>
  </w:endnote>
  <w:endnote w:type="continuationSeparator" w:id="0">
    <w:p w:rsidR="00EB3326" w:rsidRDefault="00EB3326" w:rsidP="0067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>
    <w:pPr>
      <w:pStyle w:val="Footer"/>
    </w:pPr>
    <w:r w:rsidRPr="00673F91">
      <w:t>http://www.poetryoutloud.org/uploads/fl/a14af97006/Tone%20Map%20Terms.pdf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326" w:rsidRDefault="00EB3326" w:rsidP="00673F91">
      <w:r>
        <w:separator/>
      </w:r>
    </w:p>
  </w:footnote>
  <w:footnote w:type="continuationSeparator" w:id="0">
    <w:p w:rsidR="00EB3326" w:rsidRDefault="00EB3326" w:rsidP="00673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 w:rsidP="00673F91">
    <w:pPr>
      <w:autoSpaceDE w:val="0"/>
      <w:autoSpaceDN w:val="0"/>
      <w:adjustRightInd w:val="0"/>
      <w:jc w:val="center"/>
      <w:rPr>
        <w:rFonts w:ascii="HelveticaNeue-BoldCond" w:hAnsi="HelveticaNeue-BoldCond" w:cs="HelveticaNeue-BoldCond"/>
        <w:b/>
        <w:bCs/>
        <w:sz w:val="26"/>
        <w:szCs w:val="26"/>
      </w:rPr>
    </w:pPr>
    <w:r>
      <w:rPr>
        <w:rFonts w:ascii="HelveticaNeue-BoldCond" w:hAnsi="HelveticaNeue-BoldCond" w:cs="HelveticaNeue-BoldCond"/>
        <w:b/>
        <w:bCs/>
        <w:sz w:val="26"/>
        <w:szCs w:val="26"/>
      </w:rPr>
      <w:t>The Tone List</w:t>
    </w:r>
  </w:p>
  <w:p w:rsidR="00673F91" w:rsidRDefault="00673F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91" w:rsidRDefault="00673F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91"/>
    <w:rsid w:val="004500E5"/>
    <w:rsid w:val="00673F91"/>
    <w:rsid w:val="008745AD"/>
    <w:rsid w:val="00D37A40"/>
    <w:rsid w:val="00E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3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F91"/>
  </w:style>
  <w:style w:type="paragraph" w:styleId="Footer">
    <w:name w:val="footer"/>
    <w:basedOn w:val="Normal"/>
    <w:link w:val="FooterChar"/>
    <w:uiPriority w:val="99"/>
    <w:unhideWhenUsed/>
    <w:rsid w:val="00673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3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F91"/>
  </w:style>
  <w:style w:type="paragraph" w:styleId="Footer">
    <w:name w:val="footer"/>
    <w:basedOn w:val="Normal"/>
    <w:link w:val="FooterChar"/>
    <w:uiPriority w:val="99"/>
    <w:unhideWhenUsed/>
    <w:rsid w:val="00673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2012-10-25T17:31:00Z</dcterms:created>
  <dcterms:modified xsi:type="dcterms:W3CDTF">2012-10-25T17:33:00Z</dcterms:modified>
</cp:coreProperties>
</file>